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632" w:rsidRPr="007414CD" w:rsidRDefault="006F1168" w:rsidP="007414CD">
      <w:pPr>
        <w:jc w:val="right"/>
        <w:rPr>
          <w:rFonts w:ascii="Candara" w:hAnsi="Candara"/>
          <w:b/>
          <w:sz w:val="24"/>
          <w:szCs w:val="24"/>
        </w:rPr>
      </w:pPr>
      <w:r w:rsidRPr="007414CD">
        <w:rPr>
          <w:rFonts w:ascii="Candara" w:hAnsi="Candar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-299629</wp:posOffset>
            </wp:positionH>
            <wp:positionV relativeFrom="paragraph">
              <wp:posOffset>-325028</wp:posOffset>
            </wp:positionV>
            <wp:extent cx="1567543" cy="509766"/>
            <wp:effectExtent l="0" t="0" r="0" b="5080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 PREFERENT -B- QUATRICOMI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90" cy="51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B12">
        <w:rPr>
          <w:rFonts w:ascii="Candara" w:hAnsi="Candar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-775970</wp:posOffset>
            </wp:positionV>
            <wp:extent cx="1327785" cy="1333500"/>
            <wp:effectExtent l="19050" t="0" r="5715" b="0"/>
            <wp:wrapNone/>
            <wp:docPr id="6" name="3 Imagen" descr="logopremiMIRAND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emiMIRANDA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944" w:rsidRPr="00175363" w:rsidRDefault="002350C6" w:rsidP="00ED4632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PREMI  </w:t>
      </w:r>
      <w:r w:rsidR="007414CD" w:rsidRPr="00175363">
        <w:rPr>
          <w:rFonts w:ascii="Candara" w:hAnsi="Candara"/>
          <w:b/>
          <w:sz w:val="32"/>
          <w:szCs w:val="32"/>
        </w:rPr>
        <w:t>LA MIRANDA</w:t>
      </w:r>
    </w:p>
    <w:p w:rsidR="00ED4632" w:rsidRPr="00175363" w:rsidRDefault="00ED4632" w:rsidP="00ED4632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175363">
        <w:rPr>
          <w:rFonts w:ascii="Candara" w:hAnsi="Candara"/>
          <w:sz w:val="24"/>
          <w:szCs w:val="24"/>
        </w:rPr>
        <w:t>Petits relats de la nostra vida</w:t>
      </w:r>
      <w:r w:rsidRPr="00175363">
        <w:rPr>
          <w:rFonts w:ascii="Candara" w:hAnsi="Candara"/>
          <w:sz w:val="28"/>
          <w:szCs w:val="28"/>
        </w:rPr>
        <w:t>.</w:t>
      </w:r>
    </w:p>
    <w:p w:rsidR="007414CD" w:rsidRPr="007414CD" w:rsidRDefault="007414CD" w:rsidP="00ED4632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ED4632" w:rsidRPr="005920D2" w:rsidRDefault="00ED4632" w:rsidP="002F1FCC">
      <w:pPr>
        <w:spacing w:after="0"/>
        <w:ind w:firstLine="708"/>
        <w:jc w:val="both"/>
        <w:rPr>
          <w:rFonts w:ascii="Candara" w:hAnsi="Candara"/>
        </w:rPr>
      </w:pPr>
      <w:r w:rsidRPr="00175363">
        <w:rPr>
          <w:rFonts w:ascii="Candara" w:hAnsi="Candara"/>
        </w:rPr>
        <w:t xml:space="preserve">Des de l´Ajuntament de la Roca del Vallès , </w:t>
      </w:r>
      <w:r w:rsidR="007F28C0" w:rsidRPr="007F28C0">
        <w:rPr>
          <w:rFonts w:ascii="Candara" w:hAnsi="Candara"/>
        </w:rPr>
        <w:t xml:space="preserve">l´Arxiu de la Memòria Popular </w:t>
      </w:r>
      <w:r w:rsidR="007F28C0">
        <w:rPr>
          <w:rFonts w:ascii="Candara" w:hAnsi="Candara"/>
        </w:rPr>
        <w:t xml:space="preserve">i </w:t>
      </w:r>
      <w:r w:rsidRPr="00175363">
        <w:rPr>
          <w:rFonts w:ascii="Candara" w:hAnsi="Candara"/>
        </w:rPr>
        <w:t>el grup de treball per la Memòria popular del PIC (Pla Comu</w:t>
      </w:r>
      <w:r w:rsidR="007F28C0">
        <w:rPr>
          <w:rFonts w:ascii="Candara" w:hAnsi="Candara"/>
        </w:rPr>
        <w:t xml:space="preserve">nitari de la Roca del Vallès) </w:t>
      </w:r>
      <w:r w:rsidRPr="00175363">
        <w:rPr>
          <w:rFonts w:ascii="Candara" w:hAnsi="Candara"/>
        </w:rPr>
        <w:t xml:space="preserve">ha sorgit la iniciativa de crear </w:t>
      </w:r>
      <w:r w:rsidR="007414CD" w:rsidRPr="00175363">
        <w:rPr>
          <w:rFonts w:ascii="Candara" w:hAnsi="Candara"/>
        </w:rPr>
        <w:t xml:space="preserve">el Premi </w:t>
      </w:r>
      <w:r w:rsidR="005920D2">
        <w:rPr>
          <w:rFonts w:ascii="Candara" w:hAnsi="Candara"/>
          <w:b/>
        </w:rPr>
        <w:t>La Miranda</w:t>
      </w:r>
      <w:r w:rsidR="007414CD" w:rsidRPr="005920D2">
        <w:rPr>
          <w:rFonts w:ascii="Candara" w:hAnsi="Candara"/>
          <w:b/>
        </w:rPr>
        <w:t xml:space="preserve"> </w:t>
      </w:r>
      <w:r w:rsidR="005920D2" w:rsidRPr="005920D2">
        <w:rPr>
          <w:rFonts w:ascii="Candara" w:hAnsi="Candara"/>
          <w:i/>
        </w:rPr>
        <w:t>“Petits relats de la nostra vida”</w:t>
      </w:r>
      <w:r w:rsidR="005920D2">
        <w:rPr>
          <w:rFonts w:ascii="Candara" w:hAnsi="Candara"/>
        </w:rPr>
        <w:t>.</w:t>
      </w:r>
    </w:p>
    <w:p w:rsidR="007414CD" w:rsidRPr="00175363" w:rsidRDefault="007414CD" w:rsidP="00ED4632">
      <w:pPr>
        <w:spacing w:after="0"/>
        <w:jc w:val="both"/>
        <w:rPr>
          <w:rFonts w:ascii="Candara" w:hAnsi="Candara"/>
        </w:rPr>
      </w:pPr>
    </w:p>
    <w:p w:rsidR="007414CD" w:rsidRPr="00175363" w:rsidRDefault="007414CD" w:rsidP="002F1FCC">
      <w:pPr>
        <w:spacing w:after="0"/>
        <w:ind w:firstLine="708"/>
        <w:jc w:val="both"/>
        <w:rPr>
          <w:rFonts w:ascii="Candara" w:hAnsi="Candara"/>
        </w:rPr>
      </w:pPr>
      <w:r w:rsidRPr="00175363">
        <w:rPr>
          <w:rFonts w:ascii="Candara" w:hAnsi="Candara"/>
        </w:rPr>
        <w:t xml:space="preserve">Aquesta iniciativa es crea amb l’objectiu d’animar a </w:t>
      </w:r>
      <w:r w:rsidR="005920D2">
        <w:rPr>
          <w:rFonts w:ascii="Candara" w:hAnsi="Candara"/>
        </w:rPr>
        <w:t xml:space="preserve">les persones a </w:t>
      </w:r>
      <w:r w:rsidRPr="00175363">
        <w:rPr>
          <w:rFonts w:ascii="Candara" w:hAnsi="Candara"/>
        </w:rPr>
        <w:t xml:space="preserve">escriure </w:t>
      </w:r>
      <w:r w:rsidR="005920D2">
        <w:rPr>
          <w:rFonts w:ascii="Candara" w:hAnsi="Candara"/>
        </w:rPr>
        <w:t>les seves vivències en forma:</w:t>
      </w:r>
    </w:p>
    <w:p w:rsidR="007414CD" w:rsidRPr="00175363" w:rsidRDefault="007414CD" w:rsidP="00ED4632">
      <w:pPr>
        <w:spacing w:after="0"/>
        <w:jc w:val="both"/>
        <w:rPr>
          <w:rFonts w:ascii="Candara" w:hAnsi="Candara"/>
        </w:rPr>
      </w:pPr>
    </w:p>
    <w:p w:rsidR="007414CD" w:rsidRPr="00175363" w:rsidRDefault="005920D2" w:rsidP="00ED4632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- </w:t>
      </w:r>
      <w:r w:rsidR="007414CD" w:rsidRPr="00175363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 xml:space="preserve">Autobiogràfica </w:t>
      </w:r>
      <w:r w:rsidR="007414CD" w:rsidRPr="00175363">
        <w:rPr>
          <w:rFonts w:ascii="Candara" w:hAnsi="Candara"/>
          <w:b/>
        </w:rPr>
        <w:t>(escriure sobre la pròpia vida</w:t>
      </w:r>
      <w:r>
        <w:rPr>
          <w:rFonts w:ascii="Candara" w:hAnsi="Candara"/>
          <w:b/>
        </w:rPr>
        <w:t>, en primera persona</w:t>
      </w:r>
      <w:r w:rsidR="007414CD" w:rsidRPr="00175363">
        <w:rPr>
          <w:rFonts w:ascii="Candara" w:hAnsi="Candara"/>
          <w:b/>
        </w:rPr>
        <w:t>).</w:t>
      </w:r>
    </w:p>
    <w:p w:rsidR="002F1FCC" w:rsidRPr="00175363" w:rsidRDefault="002F1FCC" w:rsidP="00ED4632">
      <w:pPr>
        <w:spacing w:after="0"/>
        <w:jc w:val="both"/>
        <w:rPr>
          <w:rFonts w:ascii="Candara" w:hAnsi="Candara"/>
        </w:rPr>
      </w:pPr>
    </w:p>
    <w:p w:rsidR="002F1FCC" w:rsidRPr="00175363" w:rsidRDefault="002F1FCC" w:rsidP="002F1FCC">
      <w:pPr>
        <w:spacing w:after="0"/>
        <w:ind w:firstLine="708"/>
        <w:jc w:val="both"/>
        <w:rPr>
          <w:rFonts w:ascii="Candara" w:hAnsi="Candara"/>
        </w:rPr>
      </w:pPr>
      <w:r w:rsidRPr="00175363">
        <w:rPr>
          <w:rFonts w:ascii="Candara" w:hAnsi="Candara"/>
        </w:rPr>
        <w:t>D’aquesta manera es volen recuperar biografies, autobiografies, diaris, epistolaris, etc.  Que formen part de la memòria de cadascuna de les famílies i que molt sovint estan en perill d’acabar oblidats i/o destruïts.</w:t>
      </w:r>
    </w:p>
    <w:p w:rsidR="002F1FCC" w:rsidRDefault="002F1FCC" w:rsidP="002F1FCC">
      <w:pPr>
        <w:spacing w:after="0"/>
        <w:ind w:firstLine="708"/>
        <w:jc w:val="both"/>
        <w:rPr>
          <w:rFonts w:ascii="Candara" w:hAnsi="Candara"/>
          <w:sz w:val="24"/>
          <w:szCs w:val="24"/>
        </w:rPr>
      </w:pPr>
    </w:p>
    <w:p w:rsidR="002F1FCC" w:rsidRDefault="002F1FCC" w:rsidP="002F1FCC">
      <w:pPr>
        <w:spacing w:after="0"/>
        <w:ind w:firstLine="708"/>
        <w:jc w:val="both"/>
        <w:rPr>
          <w:rFonts w:ascii="Candara" w:hAnsi="Candara"/>
          <w:sz w:val="24"/>
          <w:szCs w:val="24"/>
        </w:rPr>
      </w:pPr>
    </w:p>
    <w:p w:rsidR="002F1FCC" w:rsidRPr="00175363" w:rsidRDefault="002F1FCC" w:rsidP="002F1FCC">
      <w:pPr>
        <w:spacing w:after="0"/>
        <w:ind w:firstLine="708"/>
        <w:jc w:val="center"/>
        <w:rPr>
          <w:rFonts w:asciiTheme="majorHAnsi" w:hAnsiTheme="majorHAnsi"/>
          <w:b/>
        </w:rPr>
      </w:pPr>
      <w:r w:rsidRPr="00175363">
        <w:rPr>
          <w:rFonts w:asciiTheme="majorHAnsi" w:hAnsiTheme="majorHAnsi"/>
          <w:b/>
        </w:rPr>
        <w:t>NORMATIVA PER A LA PARTICIPACIÓ</w:t>
      </w:r>
    </w:p>
    <w:p w:rsidR="002F1FCC" w:rsidRPr="00175363" w:rsidRDefault="000F58E1" w:rsidP="002F1FCC">
      <w:pPr>
        <w:spacing w:after="0"/>
        <w:ind w:firstLine="70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2F1FCC" w:rsidRPr="00175363">
        <w:rPr>
          <w:rFonts w:asciiTheme="majorHAnsi" w:hAnsiTheme="majorHAnsi"/>
          <w:b/>
        </w:rPr>
        <w:t>ª edició</w:t>
      </w:r>
    </w:p>
    <w:p w:rsidR="002F1FCC" w:rsidRPr="00175363" w:rsidRDefault="002F1FCC" w:rsidP="002F1FCC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2F1FCC" w:rsidRPr="00EF69CB" w:rsidRDefault="005920D2" w:rsidP="002F1FCC">
      <w:pPr>
        <w:pStyle w:val="Prrafodelista"/>
        <w:numPr>
          <w:ilvl w:val="0"/>
          <w:numId w:val="1"/>
        </w:numPr>
        <w:spacing w:after="0"/>
        <w:ind w:left="709" w:hanging="283"/>
        <w:jc w:val="both"/>
        <w:rPr>
          <w:rFonts w:asciiTheme="majorHAnsi" w:hAnsiTheme="majorHAnsi"/>
        </w:rPr>
      </w:pPr>
      <w:r w:rsidRPr="00EF69CB">
        <w:rPr>
          <w:rFonts w:asciiTheme="majorHAnsi" w:hAnsiTheme="majorHAnsi"/>
        </w:rPr>
        <w:t>S’ha</w:t>
      </w:r>
      <w:r w:rsidR="002F1FCC" w:rsidRPr="00EF69CB">
        <w:rPr>
          <w:rFonts w:asciiTheme="majorHAnsi" w:hAnsiTheme="majorHAnsi"/>
        </w:rPr>
        <w:t xml:space="preserve"> de presentar l’escrit en format autobiogràfic.</w:t>
      </w:r>
    </w:p>
    <w:p w:rsidR="002F1FCC" w:rsidRPr="00EF69CB" w:rsidRDefault="002F1FCC" w:rsidP="002F1FCC">
      <w:pPr>
        <w:pStyle w:val="Prrafodelista"/>
        <w:spacing w:after="0"/>
        <w:ind w:left="709"/>
        <w:jc w:val="both"/>
        <w:rPr>
          <w:rFonts w:asciiTheme="majorHAnsi" w:hAnsiTheme="majorHAnsi"/>
        </w:rPr>
      </w:pPr>
    </w:p>
    <w:p w:rsidR="002F1FCC" w:rsidRPr="00EF69CB" w:rsidRDefault="005920D2" w:rsidP="005920D2">
      <w:pPr>
        <w:pStyle w:val="Prrafodelista"/>
        <w:numPr>
          <w:ilvl w:val="0"/>
          <w:numId w:val="1"/>
        </w:numPr>
        <w:spacing w:after="0"/>
        <w:ind w:left="709" w:hanging="283"/>
        <w:jc w:val="both"/>
        <w:rPr>
          <w:rFonts w:asciiTheme="majorHAnsi" w:hAnsiTheme="majorHAnsi"/>
        </w:rPr>
      </w:pPr>
      <w:r w:rsidRPr="00EF69CB">
        <w:rPr>
          <w:rFonts w:asciiTheme="majorHAnsi" w:hAnsiTheme="majorHAnsi"/>
        </w:rPr>
        <w:t>El tema es</w:t>
      </w:r>
      <w:r w:rsidR="006A7797" w:rsidRPr="00EF69CB">
        <w:rPr>
          <w:rFonts w:asciiTheme="majorHAnsi" w:hAnsiTheme="majorHAnsi"/>
        </w:rPr>
        <w:t xml:space="preserve"> lliure</w:t>
      </w:r>
      <w:r w:rsidRPr="00EF69CB">
        <w:rPr>
          <w:rFonts w:asciiTheme="majorHAnsi" w:hAnsiTheme="majorHAnsi"/>
        </w:rPr>
        <w:t>.</w:t>
      </w:r>
    </w:p>
    <w:p w:rsidR="005920D2" w:rsidRPr="00EF69CB" w:rsidRDefault="005920D2" w:rsidP="005920D2">
      <w:pPr>
        <w:pStyle w:val="Prrafodelista"/>
        <w:spacing w:after="0"/>
        <w:ind w:left="709"/>
        <w:jc w:val="both"/>
        <w:rPr>
          <w:rFonts w:asciiTheme="majorHAnsi" w:hAnsiTheme="majorHAnsi"/>
        </w:rPr>
      </w:pPr>
    </w:p>
    <w:p w:rsidR="002F1FCC" w:rsidRPr="00EF69CB" w:rsidRDefault="006A7797" w:rsidP="002F1FCC">
      <w:pPr>
        <w:pStyle w:val="Prrafodelista"/>
        <w:numPr>
          <w:ilvl w:val="0"/>
          <w:numId w:val="1"/>
        </w:numPr>
        <w:spacing w:after="0"/>
        <w:ind w:left="709" w:hanging="283"/>
        <w:jc w:val="both"/>
        <w:rPr>
          <w:rFonts w:asciiTheme="majorHAnsi" w:hAnsiTheme="majorHAnsi"/>
        </w:rPr>
      </w:pPr>
      <w:r w:rsidRPr="00EF69CB">
        <w:rPr>
          <w:rFonts w:asciiTheme="majorHAnsi" w:hAnsiTheme="majorHAnsi"/>
        </w:rPr>
        <w:t>Totes les obres que es presentin a concurs quedaran dipositades a l´Arxiu de la Memòria Popular.</w:t>
      </w:r>
    </w:p>
    <w:p w:rsidR="006A7797" w:rsidRPr="00EF69CB" w:rsidRDefault="006A7797" w:rsidP="006A7797">
      <w:pPr>
        <w:pStyle w:val="Prrafodelista"/>
        <w:spacing w:after="0"/>
        <w:ind w:left="709"/>
        <w:jc w:val="both"/>
        <w:rPr>
          <w:rFonts w:asciiTheme="majorHAnsi" w:hAnsiTheme="majorHAnsi"/>
        </w:rPr>
      </w:pPr>
    </w:p>
    <w:p w:rsidR="006A7797" w:rsidRPr="00EF69CB" w:rsidRDefault="006A7797" w:rsidP="002F1FCC">
      <w:pPr>
        <w:pStyle w:val="Prrafodelista"/>
        <w:numPr>
          <w:ilvl w:val="0"/>
          <w:numId w:val="1"/>
        </w:numPr>
        <w:spacing w:after="0"/>
        <w:ind w:left="709" w:hanging="283"/>
        <w:jc w:val="both"/>
        <w:rPr>
          <w:rFonts w:asciiTheme="majorHAnsi" w:hAnsiTheme="majorHAnsi"/>
        </w:rPr>
      </w:pPr>
      <w:r w:rsidRPr="00EF69CB">
        <w:rPr>
          <w:rFonts w:asciiTheme="majorHAnsi" w:hAnsiTheme="majorHAnsi"/>
        </w:rPr>
        <w:t>Per participar en el Premi l´Ajuntament facilitarà un formulari de participació que haurà de ser emplenat i retornat a l´Ajuntament per instància municipal,  presencial o via telemàtica.</w:t>
      </w:r>
    </w:p>
    <w:p w:rsidR="006A7797" w:rsidRPr="00EF69CB" w:rsidRDefault="006A7797" w:rsidP="006A7797">
      <w:pPr>
        <w:spacing w:after="0"/>
        <w:jc w:val="both"/>
        <w:rPr>
          <w:rFonts w:asciiTheme="majorHAnsi" w:hAnsiTheme="majorHAnsi"/>
        </w:rPr>
      </w:pPr>
    </w:p>
    <w:p w:rsidR="00120535" w:rsidRPr="00EF69CB" w:rsidRDefault="00120535" w:rsidP="00120535">
      <w:pPr>
        <w:pStyle w:val="Prrafodelista"/>
        <w:numPr>
          <w:ilvl w:val="0"/>
          <w:numId w:val="1"/>
        </w:numPr>
        <w:ind w:left="709" w:hanging="283"/>
        <w:jc w:val="both"/>
        <w:rPr>
          <w:rFonts w:asciiTheme="majorHAnsi" w:hAnsiTheme="majorHAnsi"/>
        </w:rPr>
      </w:pPr>
      <w:r w:rsidRPr="00EF69CB">
        <w:rPr>
          <w:rFonts w:asciiTheme="majorHAnsi" w:hAnsiTheme="majorHAnsi"/>
        </w:rPr>
        <w:t>En el formulari de participació haurà de constar totes l</w:t>
      </w:r>
      <w:r w:rsidR="005920D2" w:rsidRPr="00EF69CB">
        <w:rPr>
          <w:rFonts w:asciiTheme="majorHAnsi" w:hAnsiTheme="majorHAnsi"/>
        </w:rPr>
        <w:t>es dades de l’autor/a de l’obra.</w:t>
      </w:r>
    </w:p>
    <w:p w:rsidR="005920D2" w:rsidRPr="00EF69CB" w:rsidRDefault="005920D2" w:rsidP="005920D2">
      <w:pPr>
        <w:pStyle w:val="Prrafodelista"/>
        <w:ind w:left="709"/>
        <w:jc w:val="both"/>
        <w:rPr>
          <w:rFonts w:asciiTheme="majorHAnsi" w:hAnsiTheme="majorHAnsi"/>
        </w:rPr>
      </w:pPr>
    </w:p>
    <w:p w:rsidR="00FC1650" w:rsidRPr="000F58E1" w:rsidRDefault="00120535" w:rsidP="00FC1650">
      <w:pPr>
        <w:pStyle w:val="Prrafodelista"/>
        <w:numPr>
          <w:ilvl w:val="0"/>
          <w:numId w:val="1"/>
        </w:numPr>
        <w:ind w:left="709" w:hanging="283"/>
        <w:jc w:val="both"/>
        <w:rPr>
          <w:rFonts w:asciiTheme="majorHAnsi" w:hAnsiTheme="majorHAnsi"/>
        </w:rPr>
      </w:pPr>
      <w:r w:rsidRPr="000F58E1">
        <w:rPr>
          <w:rFonts w:asciiTheme="majorHAnsi" w:hAnsiTheme="majorHAnsi"/>
        </w:rPr>
        <w:t>La data límit pel lliur</w:t>
      </w:r>
      <w:r w:rsidR="00FC1650" w:rsidRPr="000F58E1">
        <w:rPr>
          <w:rFonts w:asciiTheme="majorHAnsi" w:hAnsiTheme="majorHAnsi"/>
        </w:rPr>
        <w:t xml:space="preserve">ament d’obres a concurs es </w:t>
      </w:r>
      <w:r w:rsidR="000F58E1">
        <w:rPr>
          <w:rFonts w:asciiTheme="majorHAnsi" w:hAnsiTheme="majorHAnsi"/>
        </w:rPr>
        <w:t xml:space="preserve">fixa per a el dia 31 de maig 2020. </w:t>
      </w:r>
    </w:p>
    <w:p w:rsidR="00FC1650" w:rsidRPr="00FC1650" w:rsidRDefault="00FC1650" w:rsidP="00FC1650">
      <w:pPr>
        <w:pStyle w:val="Prrafodelista"/>
        <w:ind w:left="709"/>
        <w:jc w:val="both"/>
        <w:rPr>
          <w:rFonts w:asciiTheme="majorHAnsi" w:hAnsiTheme="majorHAnsi"/>
        </w:rPr>
      </w:pPr>
    </w:p>
    <w:p w:rsidR="005E0423" w:rsidRPr="00EF69CB" w:rsidRDefault="00120535" w:rsidP="005E0423">
      <w:pPr>
        <w:pStyle w:val="Prrafodelista"/>
        <w:numPr>
          <w:ilvl w:val="0"/>
          <w:numId w:val="1"/>
        </w:numPr>
        <w:ind w:left="709" w:hanging="283"/>
        <w:jc w:val="both"/>
        <w:rPr>
          <w:rFonts w:asciiTheme="majorHAnsi" w:hAnsiTheme="majorHAnsi"/>
        </w:rPr>
      </w:pPr>
      <w:r w:rsidRPr="00EF69CB">
        <w:rPr>
          <w:rFonts w:asciiTheme="majorHAnsi" w:hAnsiTheme="majorHAnsi"/>
        </w:rPr>
        <w:t xml:space="preserve">El Jurat del Premi “La Miranda” estarà format pels membres del grup de la memòria popular, </w:t>
      </w:r>
      <w:r w:rsidR="005E0423" w:rsidRPr="00EF69CB">
        <w:rPr>
          <w:rFonts w:asciiTheme="majorHAnsi" w:hAnsiTheme="majorHAnsi"/>
        </w:rPr>
        <w:t xml:space="preserve"> </w:t>
      </w:r>
      <w:r w:rsidRPr="00EF69CB">
        <w:rPr>
          <w:rFonts w:asciiTheme="majorHAnsi" w:hAnsiTheme="majorHAnsi"/>
        </w:rPr>
        <w:t>membres del jurat popular del Premi Romà Planes</w:t>
      </w:r>
      <w:r w:rsidR="005E0423" w:rsidRPr="00EF69CB">
        <w:rPr>
          <w:rFonts w:asciiTheme="majorHAnsi" w:hAnsiTheme="majorHAnsi"/>
        </w:rPr>
        <w:t xml:space="preserve"> i Miró de </w:t>
      </w:r>
      <w:r w:rsidR="005920D2" w:rsidRPr="00EF69CB">
        <w:rPr>
          <w:rFonts w:asciiTheme="majorHAnsi" w:hAnsiTheme="majorHAnsi"/>
        </w:rPr>
        <w:t>memorials populars i persones</w:t>
      </w:r>
      <w:r w:rsidRPr="00EF69CB">
        <w:rPr>
          <w:rFonts w:asciiTheme="majorHAnsi" w:hAnsiTheme="majorHAnsi"/>
        </w:rPr>
        <w:t xml:space="preserve"> del municipi que ho sol·licitin, que llegiran totes les obres presentades a concurs i triaran l’obra guanyadora. El Jurat podrà concedir un 2n i un 3r premi i també mencions especials.</w:t>
      </w:r>
    </w:p>
    <w:p w:rsidR="005E0423" w:rsidRPr="00EF69CB" w:rsidRDefault="005E0423" w:rsidP="005E0423">
      <w:pPr>
        <w:pStyle w:val="Prrafodelista"/>
        <w:ind w:left="709"/>
        <w:jc w:val="both"/>
        <w:rPr>
          <w:rFonts w:asciiTheme="majorHAnsi" w:hAnsiTheme="majorHAnsi"/>
        </w:rPr>
      </w:pPr>
    </w:p>
    <w:p w:rsidR="005E0423" w:rsidRPr="00EF69CB" w:rsidRDefault="005E0423" w:rsidP="005E0423">
      <w:pPr>
        <w:pStyle w:val="Prrafodelista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Theme="majorHAnsi" w:hAnsiTheme="majorHAnsi"/>
        </w:rPr>
      </w:pPr>
      <w:r w:rsidRPr="00EF69CB">
        <w:rPr>
          <w:rFonts w:asciiTheme="majorHAnsi" w:hAnsiTheme="majorHAnsi"/>
        </w:rPr>
        <w:t>Les obres seran entregades anònimament al jurat.</w:t>
      </w:r>
    </w:p>
    <w:p w:rsidR="005E0423" w:rsidRPr="00EF69CB" w:rsidRDefault="005E0423" w:rsidP="005E0423">
      <w:pPr>
        <w:pStyle w:val="Prrafodelista"/>
        <w:ind w:left="709"/>
        <w:jc w:val="both"/>
        <w:rPr>
          <w:rFonts w:asciiTheme="majorHAnsi" w:hAnsiTheme="majorHAnsi"/>
        </w:rPr>
      </w:pPr>
    </w:p>
    <w:p w:rsidR="005E0423" w:rsidRPr="00EF69CB" w:rsidRDefault="005E0423" w:rsidP="005E0423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Theme="majorHAnsi" w:hAnsiTheme="majorHAnsi"/>
        </w:rPr>
      </w:pPr>
      <w:r w:rsidRPr="00EF69CB">
        <w:rPr>
          <w:rFonts w:asciiTheme="majorHAnsi" w:hAnsiTheme="majorHAnsi"/>
        </w:rPr>
        <w:t>Es valoraran els escrits a mà (han de ser llegibles i clars).</w:t>
      </w:r>
    </w:p>
    <w:p w:rsidR="005E0423" w:rsidRPr="00EF69CB" w:rsidRDefault="005E0423" w:rsidP="005E0423">
      <w:pPr>
        <w:pStyle w:val="Prrafodelista"/>
        <w:tabs>
          <w:tab w:val="left" w:pos="709"/>
        </w:tabs>
        <w:ind w:left="709"/>
        <w:jc w:val="both"/>
        <w:rPr>
          <w:rFonts w:asciiTheme="majorHAnsi" w:hAnsiTheme="majorHAnsi"/>
        </w:rPr>
      </w:pPr>
    </w:p>
    <w:p w:rsidR="005E0423" w:rsidRPr="00EF69CB" w:rsidRDefault="005E0423" w:rsidP="00175363">
      <w:pPr>
        <w:pStyle w:val="Prrafodelista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Theme="majorHAnsi" w:hAnsiTheme="majorHAnsi"/>
        </w:rPr>
      </w:pPr>
      <w:r w:rsidRPr="00EF69CB">
        <w:rPr>
          <w:rFonts w:asciiTheme="majorHAnsi" w:hAnsiTheme="majorHAnsi"/>
        </w:rPr>
        <w:t>Els relats seran com a màxim de 2 pàgines de text, i un màxim de 4 si adjunten materials gràfics (imatges, dibuixos, fotografies...)</w:t>
      </w:r>
    </w:p>
    <w:p w:rsidR="00175363" w:rsidRPr="00EF69CB" w:rsidRDefault="00175363" w:rsidP="00175363">
      <w:pPr>
        <w:pStyle w:val="Prrafodelista"/>
        <w:tabs>
          <w:tab w:val="left" w:pos="851"/>
        </w:tabs>
        <w:ind w:left="709"/>
        <w:jc w:val="both"/>
        <w:rPr>
          <w:rFonts w:asciiTheme="majorHAnsi" w:hAnsiTheme="majorHAnsi"/>
        </w:rPr>
      </w:pPr>
    </w:p>
    <w:p w:rsidR="00175363" w:rsidRPr="00EF69CB" w:rsidRDefault="00175363" w:rsidP="00175363">
      <w:pPr>
        <w:pStyle w:val="Prrafodelista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Theme="majorHAnsi" w:hAnsiTheme="majorHAnsi"/>
        </w:rPr>
      </w:pPr>
      <w:r w:rsidRPr="00EF69CB">
        <w:rPr>
          <w:rFonts w:asciiTheme="majorHAnsi" w:hAnsiTheme="majorHAnsi"/>
        </w:rPr>
        <w:t>Els relats podran ser escrits en català i en castellà.</w:t>
      </w:r>
    </w:p>
    <w:p w:rsidR="005E0423" w:rsidRPr="00EF69CB" w:rsidRDefault="005E0423" w:rsidP="005E0423">
      <w:pPr>
        <w:pStyle w:val="Prrafodelista"/>
        <w:tabs>
          <w:tab w:val="left" w:pos="709"/>
        </w:tabs>
        <w:ind w:left="709"/>
        <w:jc w:val="both"/>
        <w:rPr>
          <w:rFonts w:asciiTheme="majorHAnsi" w:hAnsiTheme="majorHAnsi"/>
        </w:rPr>
      </w:pPr>
    </w:p>
    <w:p w:rsidR="005E0423" w:rsidRPr="00EF69CB" w:rsidRDefault="005E0423" w:rsidP="005E0423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Theme="majorHAnsi" w:hAnsiTheme="majorHAnsi"/>
        </w:rPr>
      </w:pPr>
      <w:r w:rsidRPr="00EF69CB">
        <w:rPr>
          <w:rFonts w:asciiTheme="majorHAnsi" w:hAnsiTheme="majorHAnsi"/>
        </w:rPr>
        <w:t xml:space="preserve">Les obres s’entregaran amb sobre i pica (Els escrits </w:t>
      </w:r>
      <w:r w:rsidR="007F28C0" w:rsidRPr="00EF69CB">
        <w:rPr>
          <w:rFonts w:asciiTheme="majorHAnsi" w:hAnsiTheme="majorHAnsi"/>
        </w:rPr>
        <w:t xml:space="preserve">es presentaran en un sobre gran </w:t>
      </w:r>
      <w:r w:rsidRPr="00EF69CB">
        <w:rPr>
          <w:rFonts w:asciiTheme="majorHAnsi" w:hAnsiTheme="majorHAnsi"/>
        </w:rPr>
        <w:t>sense el nom, e</w:t>
      </w:r>
      <w:r w:rsidR="007F28C0" w:rsidRPr="00EF69CB">
        <w:rPr>
          <w:rFonts w:asciiTheme="majorHAnsi" w:hAnsiTheme="majorHAnsi"/>
        </w:rPr>
        <w:t xml:space="preserve">s pot utilitzar un pseudònim.  En </w:t>
      </w:r>
      <w:r w:rsidRPr="00EF69CB">
        <w:rPr>
          <w:rFonts w:asciiTheme="majorHAnsi" w:hAnsiTheme="majorHAnsi"/>
        </w:rPr>
        <w:t xml:space="preserve">un sobre petit tancat dins el sobre </w:t>
      </w:r>
      <w:r w:rsidR="007F28C0" w:rsidRPr="00EF69CB">
        <w:rPr>
          <w:rFonts w:asciiTheme="majorHAnsi" w:hAnsiTheme="majorHAnsi"/>
        </w:rPr>
        <w:t>gran amb les dades del autor/a del escrit</w:t>
      </w:r>
      <w:r w:rsidRPr="00EF69CB">
        <w:rPr>
          <w:rFonts w:asciiTheme="majorHAnsi" w:hAnsiTheme="majorHAnsi"/>
        </w:rPr>
        <w:t>).</w:t>
      </w:r>
    </w:p>
    <w:p w:rsidR="005E0423" w:rsidRPr="00EF69CB" w:rsidRDefault="005E0423" w:rsidP="005E0423">
      <w:pPr>
        <w:pStyle w:val="Prrafodelista"/>
        <w:tabs>
          <w:tab w:val="left" w:pos="709"/>
          <w:tab w:val="left" w:pos="851"/>
        </w:tabs>
        <w:ind w:left="709"/>
        <w:jc w:val="both"/>
        <w:rPr>
          <w:rFonts w:asciiTheme="majorHAnsi" w:hAnsiTheme="majorHAnsi"/>
        </w:rPr>
      </w:pPr>
    </w:p>
    <w:p w:rsidR="007F28C0" w:rsidRPr="00EF69CB" w:rsidRDefault="00175363" w:rsidP="005920D2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Theme="majorHAnsi" w:hAnsiTheme="majorHAnsi"/>
        </w:rPr>
      </w:pPr>
      <w:r w:rsidRPr="00EF69CB">
        <w:rPr>
          <w:rFonts w:asciiTheme="majorHAnsi" w:hAnsiTheme="majorHAnsi"/>
        </w:rPr>
        <w:t>Les obres guanyadores rebran</w:t>
      </w:r>
      <w:r w:rsidR="005E0423" w:rsidRPr="00EF69CB">
        <w:rPr>
          <w:rFonts w:asciiTheme="majorHAnsi" w:hAnsiTheme="majorHAnsi"/>
        </w:rPr>
        <w:t xml:space="preserve"> </w:t>
      </w:r>
      <w:r w:rsidR="00EF69CB" w:rsidRPr="00EF69CB">
        <w:rPr>
          <w:rFonts w:asciiTheme="majorHAnsi" w:hAnsiTheme="majorHAnsi"/>
        </w:rPr>
        <w:t>un premi</w:t>
      </w:r>
      <w:r w:rsidR="005920D2" w:rsidRPr="00EF69CB">
        <w:rPr>
          <w:rFonts w:asciiTheme="majorHAnsi" w:hAnsiTheme="majorHAnsi"/>
        </w:rPr>
        <w:t>, entregat pels guanyadors de l’edició infantil del Premi la Miranda.</w:t>
      </w:r>
    </w:p>
    <w:p w:rsidR="005920D2" w:rsidRPr="00EF69CB" w:rsidRDefault="005920D2" w:rsidP="005920D2">
      <w:pPr>
        <w:pStyle w:val="Prrafodelista"/>
        <w:tabs>
          <w:tab w:val="left" w:pos="709"/>
          <w:tab w:val="left" w:pos="851"/>
        </w:tabs>
        <w:ind w:left="709"/>
        <w:jc w:val="both"/>
        <w:rPr>
          <w:rFonts w:asciiTheme="majorHAnsi" w:hAnsiTheme="majorHAnsi"/>
        </w:rPr>
      </w:pPr>
    </w:p>
    <w:p w:rsidR="00175363" w:rsidRPr="00EF69CB" w:rsidRDefault="00175363" w:rsidP="00175363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Theme="majorHAnsi" w:hAnsiTheme="majorHAnsi"/>
        </w:rPr>
      </w:pPr>
      <w:r w:rsidRPr="00E30B12">
        <w:rPr>
          <w:rFonts w:asciiTheme="majorHAnsi" w:hAnsiTheme="majorHAnsi"/>
          <w:b/>
        </w:rPr>
        <w:t>Els premis es l</w:t>
      </w:r>
      <w:r w:rsidR="000073F5" w:rsidRPr="00E30B12">
        <w:rPr>
          <w:rFonts w:asciiTheme="majorHAnsi" w:hAnsiTheme="majorHAnsi"/>
          <w:b/>
        </w:rPr>
        <w:t>liuraran el diumenge</w:t>
      </w:r>
      <w:r w:rsidR="00EF69CB" w:rsidRPr="00EF69CB">
        <w:rPr>
          <w:rFonts w:asciiTheme="majorHAnsi" w:hAnsiTheme="majorHAnsi"/>
        </w:rPr>
        <w:t>, dins els actes de la nit de la Festa Major del barri de la Torreta</w:t>
      </w:r>
      <w:r w:rsidRPr="00EF69CB">
        <w:rPr>
          <w:rFonts w:asciiTheme="majorHAnsi" w:hAnsiTheme="majorHAnsi"/>
        </w:rPr>
        <w:t xml:space="preserve"> .</w:t>
      </w:r>
    </w:p>
    <w:p w:rsidR="00175363" w:rsidRPr="00EF69CB" w:rsidRDefault="00175363" w:rsidP="00175363">
      <w:pPr>
        <w:pStyle w:val="Prrafodelista"/>
        <w:tabs>
          <w:tab w:val="left" w:pos="709"/>
          <w:tab w:val="left" w:pos="851"/>
        </w:tabs>
        <w:ind w:left="709"/>
        <w:jc w:val="both"/>
        <w:rPr>
          <w:rFonts w:asciiTheme="majorHAnsi" w:hAnsiTheme="majorHAnsi"/>
        </w:rPr>
      </w:pPr>
    </w:p>
    <w:p w:rsidR="005E0423" w:rsidRPr="00E30B12" w:rsidRDefault="005E0423" w:rsidP="00175363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Theme="majorHAnsi" w:hAnsiTheme="majorHAnsi"/>
        </w:rPr>
      </w:pPr>
      <w:r w:rsidRPr="00E30B12">
        <w:rPr>
          <w:rFonts w:asciiTheme="majorHAnsi" w:hAnsiTheme="majorHAnsi"/>
        </w:rPr>
        <w:t>La decisió del Jurat és inapel·lable.</w:t>
      </w:r>
    </w:p>
    <w:p w:rsidR="00175363" w:rsidRPr="00EF69CB" w:rsidRDefault="00175363" w:rsidP="00175363">
      <w:pPr>
        <w:pStyle w:val="Prrafodelista"/>
        <w:tabs>
          <w:tab w:val="left" w:pos="709"/>
          <w:tab w:val="left" w:pos="851"/>
        </w:tabs>
        <w:ind w:left="709"/>
        <w:rPr>
          <w:rFonts w:asciiTheme="majorHAnsi" w:hAnsiTheme="majorHAnsi"/>
        </w:rPr>
      </w:pPr>
    </w:p>
    <w:p w:rsidR="005E0423" w:rsidRPr="00EF69CB" w:rsidRDefault="005E0423" w:rsidP="005E0423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rPr>
          <w:rFonts w:asciiTheme="majorHAnsi" w:hAnsiTheme="majorHAnsi"/>
        </w:rPr>
      </w:pPr>
      <w:r w:rsidRPr="00EF69CB">
        <w:rPr>
          <w:rFonts w:asciiTheme="majorHAnsi" w:hAnsiTheme="majorHAnsi"/>
        </w:rPr>
        <w:t xml:space="preserve"> La participació al Premi és gratuïta</w:t>
      </w:r>
      <w:r w:rsidR="007F28C0" w:rsidRPr="00EF69CB">
        <w:rPr>
          <w:rFonts w:asciiTheme="majorHAnsi" w:hAnsiTheme="majorHAnsi"/>
        </w:rPr>
        <w:t>.</w:t>
      </w:r>
    </w:p>
    <w:p w:rsidR="00175363" w:rsidRDefault="00175363" w:rsidP="00175363">
      <w:pPr>
        <w:pStyle w:val="Prrafodelista"/>
        <w:tabs>
          <w:tab w:val="left" w:pos="709"/>
          <w:tab w:val="left" w:pos="851"/>
        </w:tabs>
        <w:ind w:left="709"/>
        <w:rPr>
          <w:rFonts w:asciiTheme="majorHAnsi" w:hAnsiTheme="majorHAnsi"/>
          <w:sz w:val="24"/>
          <w:szCs w:val="24"/>
          <w:u w:val="single"/>
        </w:rPr>
      </w:pPr>
    </w:p>
    <w:p w:rsidR="00EF69CB" w:rsidRDefault="00E30B12" w:rsidP="00175363">
      <w:pPr>
        <w:pStyle w:val="Prrafodelista"/>
        <w:tabs>
          <w:tab w:val="left" w:pos="709"/>
          <w:tab w:val="left" w:pos="851"/>
        </w:tabs>
        <w:ind w:left="709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193040</wp:posOffset>
            </wp:positionV>
            <wp:extent cx="1485900" cy="1228725"/>
            <wp:effectExtent l="19050" t="0" r="0" b="0"/>
            <wp:wrapNone/>
            <wp:docPr id="4" name="3 Imagen" descr="cúpula y li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úpula y libr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423" w:rsidRPr="00175363" w:rsidRDefault="005E0423" w:rsidP="00175363">
      <w:pPr>
        <w:tabs>
          <w:tab w:val="left" w:pos="709"/>
          <w:tab w:val="left" w:pos="851"/>
        </w:tabs>
        <w:rPr>
          <w:rFonts w:asciiTheme="majorHAnsi" w:hAnsiTheme="majorHAnsi"/>
          <w:sz w:val="16"/>
          <w:szCs w:val="16"/>
          <w:u w:val="single"/>
        </w:rPr>
      </w:pPr>
      <w:r w:rsidRPr="00175363">
        <w:rPr>
          <w:rFonts w:asciiTheme="majorHAnsi" w:hAnsiTheme="majorHAnsi"/>
          <w:sz w:val="16"/>
          <w:szCs w:val="16"/>
          <w:u w:val="single"/>
        </w:rPr>
        <w:t>Per més informacions:</w:t>
      </w:r>
      <w:r w:rsidRPr="00175363">
        <w:rPr>
          <w:rFonts w:asciiTheme="majorHAnsi" w:hAnsiTheme="majorHAnsi"/>
          <w:sz w:val="16"/>
          <w:szCs w:val="16"/>
        </w:rPr>
        <w:t xml:space="preserve">           </w:t>
      </w:r>
    </w:p>
    <w:p w:rsidR="007F28C0" w:rsidRDefault="00EF69CB" w:rsidP="00175363">
      <w:pPr>
        <w:tabs>
          <w:tab w:val="left" w:pos="709"/>
          <w:tab w:val="left" w:pos="851"/>
        </w:tabs>
        <w:rPr>
          <w:rFonts w:asciiTheme="majorHAnsi" w:hAnsiTheme="majorHAnsi"/>
          <w:b/>
          <w:sz w:val="16"/>
          <w:szCs w:val="16"/>
          <w:lang w:val="en-GB"/>
        </w:rPr>
      </w:pPr>
      <w:bookmarkStart w:id="0" w:name="_GoBack"/>
      <w:r>
        <w:rPr>
          <w:rFonts w:asciiTheme="majorHAnsi" w:hAnsiTheme="majorHAnsi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2083798</wp:posOffset>
            </wp:positionH>
            <wp:positionV relativeFrom="paragraph">
              <wp:posOffset>259505</wp:posOffset>
            </wp:positionV>
            <wp:extent cx="1400175" cy="455715"/>
            <wp:effectExtent l="0" t="0" r="0" b="1905"/>
            <wp:wrapNone/>
            <wp:docPr id="5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 PREFERENT -B- QUATRICOMIA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5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7F28C0">
        <w:rPr>
          <w:rFonts w:asciiTheme="majorHAnsi" w:hAnsiTheme="majorHAnsi"/>
          <w:b/>
          <w:sz w:val="16"/>
          <w:szCs w:val="16"/>
          <w:lang w:val="en-GB"/>
        </w:rPr>
        <w:t xml:space="preserve"> </w:t>
      </w:r>
      <w:proofErr w:type="spellStart"/>
      <w:r w:rsidR="007F28C0">
        <w:rPr>
          <w:rFonts w:asciiTheme="majorHAnsi" w:hAnsiTheme="majorHAnsi"/>
          <w:b/>
          <w:sz w:val="16"/>
          <w:szCs w:val="16"/>
          <w:lang w:val="en-GB"/>
        </w:rPr>
        <w:t>Telef</w:t>
      </w:r>
      <w:proofErr w:type="spellEnd"/>
      <w:r w:rsidR="007F28C0">
        <w:rPr>
          <w:rFonts w:asciiTheme="majorHAnsi" w:hAnsiTheme="majorHAnsi"/>
          <w:b/>
          <w:sz w:val="16"/>
          <w:szCs w:val="16"/>
          <w:lang w:val="en-GB"/>
        </w:rPr>
        <w:t xml:space="preserve">. 93 – 842.20.16 ext.4    </w:t>
      </w:r>
    </w:p>
    <w:p w:rsidR="007F28C0" w:rsidRDefault="005E0423" w:rsidP="00175363">
      <w:pPr>
        <w:tabs>
          <w:tab w:val="left" w:pos="709"/>
          <w:tab w:val="left" w:pos="851"/>
        </w:tabs>
        <w:rPr>
          <w:rFonts w:asciiTheme="majorHAnsi" w:hAnsiTheme="majorHAnsi"/>
          <w:b/>
          <w:sz w:val="16"/>
          <w:szCs w:val="16"/>
          <w:lang w:val="en-GB"/>
        </w:rPr>
      </w:pPr>
      <w:r w:rsidRPr="00175363">
        <w:rPr>
          <w:rFonts w:asciiTheme="majorHAnsi" w:hAnsiTheme="majorHAnsi"/>
          <w:b/>
          <w:sz w:val="16"/>
          <w:szCs w:val="16"/>
          <w:lang w:val="it-IT"/>
        </w:rPr>
        <w:t xml:space="preserve">E-MAIL: </w:t>
      </w:r>
      <w:hyperlink r:id="rId12" w:history="1">
        <w:r w:rsidRPr="00175363">
          <w:rPr>
            <w:rStyle w:val="Hipervnculo"/>
            <w:rFonts w:asciiTheme="majorHAnsi" w:hAnsiTheme="majorHAnsi"/>
            <w:b/>
            <w:sz w:val="16"/>
            <w:szCs w:val="16"/>
            <w:lang w:val="it-IT"/>
          </w:rPr>
          <w:t>arxiumemoria@laroca.cat</w:t>
        </w:r>
      </w:hyperlink>
      <w:r w:rsidRPr="00175363">
        <w:rPr>
          <w:rFonts w:asciiTheme="majorHAnsi" w:hAnsiTheme="majorHAnsi"/>
          <w:b/>
          <w:sz w:val="16"/>
          <w:szCs w:val="16"/>
          <w:lang w:val="it-IT"/>
        </w:rPr>
        <w:t xml:space="preserve"> </w:t>
      </w:r>
      <w:r w:rsidR="00175363">
        <w:rPr>
          <w:rFonts w:asciiTheme="majorHAnsi" w:hAnsiTheme="majorHAnsi"/>
          <w:b/>
          <w:sz w:val="16"/>
          <w:szCs w:val="16"/>
          <w:lang w:val="en-GB"/>
        </w:rPr>
        <w:t xml:space="preserve">        </w:t>
      </w:r>
    </w:p>
    <w:p w:rsidR="005E0423" w:rsidRPr="00175363" w:rsidRDefault="00D50A18" w:rsidP="00175363">
      <w:pPr>
        <w:tabs>
          <w:tab w:val="left" w:pos="709"/>
          <w:tab w:val="left" w:pos="851"/>
        </w:tabs>
        <w:rPr>
          <w:rFonts w:asciiTheme="majorHAnsi" w:hAnsiTheme="majorHAnsi"/>
          <w:b/>
          <w:sz w:val="16"/>
          <w:szCs w:val="16"/>
          <w:lang w:val="en-GB"/>
        </w:rPr>
      </w:pPr>
      <w:hyperlink r:id="rId13" w:history="1">
        <w:r w:rsidR="005E0423" w:rsidRPr="00175363">
          <w:rPr>
            <w:rStyle w:val="Hipervnculo"/>
            <w:rFonts w:asciiTheme="majorHAnsi" w:hAnsiTheme="majorHAnsi"/>
            <w:b/>
            <w:sz w:val="16"/>
            <w:szCs w:val="16"/>
            <w:lang w:val="it-IT"/>
          </w:rPr>
          <w:t>www.memoriapopular.org</w:t>
        </w:r>
      </w:hyperlink>
      <w:r w:rsidR="005E0423" w:rsidRPr="00175363">
        <w:rPr>
          <w:rFonts w:asciiTheme="majorHAnsi" w:hAnsiTheme="majorHAnsi"/>
          <w:b/>
          <w:sz w:val="16"/>
          <w:szCs w:val="16"/>
          <w:lang w:val="it-IT"/>
        </w:rPr>
        <w:t xml:space="preserve"> </w:t>
      </w:r>
    </w:p>
    <w:p w:rsidR="00120535" w:rsidRPr="00120535" w:rsidRDefault="00120535" w:rsidP="00120535">
      <w:pPr>
        <w:pStyle w:val="Prrafodelista"/>
        <w:ind w:left="709"/>
        <w:rPr>
          <w:rFonts w:asciiTheme="majorHAnsi" w:hAnsiTheme="majorHAnsi"/>
          <w:sz w:val="24"/>
          <w:szCs w:val="24"/>
        </w:rPr>
      </w:pPr>
    </w:p>
    <w:p w:rsidR="006A7797" w:rsidRPr="002F1FCC" w:rsidRDefault="006A7797" w:rsidP="005E0423">
      <w:pPr>
        <w:pStyle w:val="Prrafodelista"/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</w:p>
    <w:sectPr w:rsidR="006A7797" w:rsidRPr="002F1FCC" w:rsidSect="003D4944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18" w:rsidRDefault="00D50A18" w:rsidP="00175363">
      <w:pPr>
        <w:spacing w:after="0" w:line="240" w:lineRule="auto"/>
      </w:pPr>
      <w:r>
        <w:separator/>
      </w:r>
    </w:p>
  </w:endnote>
  <w:endnote w:type="continuationSeparator" w:id="0">
    <w:p w:rsidR="00D50A18" w:rsidRDefault="00D50A18" w:rsidP="0017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363" w:rsidRDefault="007D7E9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-233680</wp:posOffset>
          </wp:positionV>
          <wp:extent cx="876300" cy="69532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-243205</wp:posOffset>
          </wp:positionV>
          <wp:extent cx="856615" cy="704850"/>
          <wp:effectExtent l="19050" t="0" r="635" b="0"/>
          <wp:wrapNone/>
          <wp:docPr id="3" name="2 Imagen" descr="Pdc- p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c- pl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661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363" w:rsidRDefault="00175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18" w:rsidRDefault="00D50A18" w:rsidP="00175363">
      <w:pPr>
        <w:spacing w:after="0" w:line="240" w:lineRule="auto"/>
      </w:pPr>
      <w:r>
        <w:separator/>
      </w:r>
    </w:p>
  </w:footnote>
  <w:footnote w:type="continuationSeparator" w:id="0">
    <w:p w:rsidR="00D50A18" w:rsidRDefault="00D50A18" w:rsidP="00175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320"/>
    <w:multiLevelType w:val="hybridMultilevel"/>
    <w:tmpl w:val="A69065C6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495D38A9"/>
    <w:multiLevelType w:val="hybridMultilevel"/>
    <w:tmpl w:val="1478B1A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9BA235C"/>
    <w:multiLevelType w:val="hybridMultilevel"/>
    <w:tmpl w:val="12968910"/>
    <w:lvl w:ilvl="0" w:tplc="2F8EDAC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CA6BB5"/>
    <w:multiLevelType w:val="hybridMultilevel"/>
    <w:tmpl w:val="9F7CE34C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39D3D1B"/>
    <w:multiLevelType w:val="hybridMultilevel"/>
    <w:tmpl w:val="FE780D9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32"/>
    <w:rsid w:val="000073F5"/>
    <w:rsid w:val="000360BA"/>
    <w:rsid w:val="000505A6"/>
    <w:rsid w:val="00091B37"/>
    <w:rsid w:val="000A2FDA"/>
    <w:rsid w:val="000A4CEC"/>
    <w:rsid w:val="000A7867"/>
    <w:rsid w:val="000C3499"/>
    <w:rsid w:val="000F58E1"/>
    <w:rsid w:val="000F732B"/>
    <w:rsid w:val="00120535"/>
    <w:rsid w:val="00144CBE"/>
    <w:rsid w:val="00146EA4"/>
    <w:rsid w:val="00160EF1"/>
    <w:rsid w:val="001629AF"/>
    <w:rsid w:val="00164994"/>
    <w:rsid w:val="00167126"/>
    <w:rsid w:val="00175363"/>
    <w:rsid w:val="001B54E4"/>
    <w:rsid w:val="001B7CF3"/>
    <w:rsid w:val="00215D40"/>
    <w:rsid w:val="00226642"/>
    <w:rsid w:val="00232498"/>
    <w:rsid w:val="002350C6"/>
    <w:rsid w:val="00242844"/>
    <w:rsid w:val="0025315F"/>
    <w:rsid w:val="002557C3"/>
    <w:rsid w:val="00266C45"/>
    <w:rsid w:val="00280F70"/>
    <w:rsid w:val="00283363"/>
    <w:rsid w:val="0029284E"/>
    <w:rsid w:val="002A5423"/>
    <w:rsid w:val="002B3421"/>
    <w:rsid w:val="002B5EFE"/>
    <w:rsid w:val="002F1FCC"/>
    <w:rsid w:val="00323C0B"/>
    <w:rsid w:val="0033174F"/>
    <w:rsid w:val="00353C8B"/>
    <w:rsid w:val="0037769D"/>
    <w:rsid w:val="003855AA"/>
    <w:rsid w:val="003A3094"/>
    <w:rsid w:val="003D4944"/>
    <w:rsid w:val="0041150C"/>
    <w:rsid w:val="004405A9"/>
    <w:rsid w:val="00492DA8"/>
    <w:rsid w:val="004A1EE5"/>
    <w:rsid w:val="004D1C4E"/>
    <w:rsid w:val="005118F5"/>
    <w:rsid w:val="00543555"/>
    <w:rsid w:val="00551E2F"/>
    <w:rsid w:val="005536AF"/>
    <w:rsid w:val="005920D2"/>
    <w:rsid w:val="005A5076"/>
    <w:rsid w:val="005E0423"/>
    <w:rsid w:val="005E27C6"/>
    <w:rsid w:val="0060647F"/>
    <w:rsid w:val="006132CC"/>
    <w:rsid w:val="006530F7"/>
    <w:rsid w:val="006806FB"/>
    <w:rsid w:val="00685CD4"/>
    <w:rsid w:val="006A472C"/>
    <w:rsid w:val="006A7797"/>
    <w:rsid w:val="006B22E8"/>
    <w:rsid w:val="006C2122"/>
    <w:rsid w:val="006C3AFB"/>
    <w:rsid w:val="006F1168"/>
    <w:rsid w:val="007040BE"/>
    <w:rsid w:val="00734C00"/>
    <w:rsid w:val="007414CD"/>
    <w:rsid w:val="007642FC"/>
    <w:rsid w:val="0076485F"/>
    <w:rsid w:val="007659F7"/>
    <w:rsid w:val="00793C31"/>
    <w:rsid w:val="007C453B"/>
    <w:rsid w:val="007C6622"/>
    <w:rsid w:val="007D7E98"/>
    <w:rsid w:val="007F28C0"/>
    <w:rsid w:val="008065AC"/>
    <w:rsid w:val="00813472"/>
    <w:rsid w:val="00825681"/>
    <w:rsid w:val="0084673E"/>
    <w:rsid w:val="00862B82"/>
    <w:rsid w:val="00864FFE"/>
    <w:rsid w:val="00874732"/>
    <w:rsid w:val="00880C3F"/>
    <w:rsid w:val="00894CC4"/>
    <w:rsid w:val="008C65FD"/>
    <w:rsid w:val="008D5F22"/>
    <w:rsid w:val="008F011C"/>
    <w:rsid w:val="008F57AB"/>
    <w:rsid w:val="00914FDE"/>
    <w:rsid w:val="009507C5"/>
    <w:rsid w:val="0096545C"/>
    <w:rsid w:val="0099559A"/>
    <w:rsid w:val="009B394B"/>
    <w:rsid w:val="009C0FF6"/>
    <w:rsid w:val="00A2112F"/>
    <w:rsid w:val="00A42FB9"/>
    <w:rsid w:val="00A47F1F"/>
    <w:rsid w:val="00A60941"/>
    <w:rsid w:val="00AE0910"/>
    <w:rsid w:val="00AE2383"/>
    <w:rsid w:val="00B057A6"/>
    <w:rsid w:val="00B44BFC"/>
    <w:rsid w:val="00B51C7C"/>
    <w:rsid w:val="00B92F65"/>
    <w:rsid w:val="00B96E6E"/>
    <w:rsid w:val="00BB3D84"/>
    <w:rsid w:val="00BE024B"/>
    <w:rsid w:val="00BE7D26"/>
    <w:rsid w:val="00C016A2"/>
    <w:rsid w:val="00C05B83"/>
    <w:rsid w:val="00C17FD5"/>
    <w:rsid w:val="00C42907"/>
    <w:rsid w:val="00C708A8"/>
    <w:rsid w:val="00C818E9"/>
    <w:rsid w:val="00C944CF"/>
    <w:rsid w:val="00D04F34"/>
    <w:rsid w:val="00D337BB"/>
    <w:rsid w:val="00D50A18"/>
    <w:rsid w:val="00D51AAA"/>
    <w:rsid w:val="00D70A1E"/>
    <w:rsid w:val="00D714D5"/>
    <w:rsid w:val="00DD22EE"/>
    <w:rsid w:val="00DD746B"/>
    <w:rsid w:val="00DE2315"/>
    <w:rsid w:val="00E17CE5"/>
    <w:rsid w:val="00E25831"/>
    <w:rsid w:val="00E30B12"/>
    <w:rsid w:val="00E40DFD"/>
    <w:rsid w:val="00E86F0B"/>
    <w:rsid w:val="00ED091F"/>
    <w:rsid w:val="00ED4632"/>
    <w:rsid w:val="00EF6199"/>
    <w:rsid w:val="00EF69CB"/>
    <w:rsid w:val="00F00527"/>
    <w:rsid w:val="00F271E7"/>
    <w:rsid w:val="00F273DF"/>
    <w:rsid w:val="00F278FA"/>
    <w:rsid w:val="00F450BB"/>
    <w:rsid w:val="00F606AA"/>
    <w:rsid w:val="00F65DCF"/>
    <w:rsid w:val="00F76904"/>
    <w:rsid w:val="00FC1650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F9015-A3EA-4DF4-97FF-37E8CDAB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94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632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2F1F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04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75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536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75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363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moriapopul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xiumemoria@laroca.c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8154B-DF61-478E-9CD9-8A399589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Ignasi Roche Vallès</cp:lastModifiedBy>
  <cp:revision>3</cp:revision>
  <cp:lastPrinted>2018-05-16T10:25:00Z</cp:lastPrinted>
  <dcterms:created xsi:type="dcterms:W3CDTF">2020-03-19T11:38:00Z</dcterms:created>
  <dcterms:modified xsi:type="dcterms:W3CDTF">2020-03-19T12:01:00Z</dcterms:modified>
</cp:coreProperties>
</file>